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FD04" w14:textId="77777777" w:rsidR="001F0A86" w:rsidRPr="007D21A2" w:rsidRDefault="00A071B8">
      <w:pPr>
        <w:spacing w:before="60"/>
        <w:ind w:left="1520" w:right="1511"/>
        <w:jc w:val="center"/>
        <w:rPr>
          <w:rFonts w:ascii="Calibri" w:hAnsi="Calibri" w:cs="Calibri"/>
          <w:b/>
          <w:sz w:val="28"/>
          <w:lang w:val="pl-PL"/>
        </w:rPr>
      </w:pPr>
      <w:r w:rsidRPr="007D21A2">
        <w:rPr>
          <w:rFonts w:ascii="Calibri" w:hAnsi="Calibri" w:cs="Calibri"/>
          <w:b/>
          <w:sz w:val="28"/>
          <w:lang w:val="pl-PL"/>
        </w:rPr>
        <w:t>Ogłoszenie</w:t>
      </w:r>
    </w:p>
    <w:p w14:paraId="72C05984" w14:textId="77777777" w:rsidR="001F0A86" w:rsidRPr="007D21A2" w:rsidRDefault="001F0A86">
      <w:pPr>
        <w:pStyle w:val="Tekstpodstawowy"/>
        <w:spacing w:before="11"/>
        <w:ind w:left="0" w:firstLine="0"/>
        <w:jc w:val="left"/>
        <w:rPr>
          <w:rFonts w:ascii="Calibri" w:hAnsi="Calibri" w:cs="Calibri"/>
          <w:b/>
          <w:sz w:val="23"/>
          <w:lang w:val="pl-PL"/>
        </w:rPr>
      </w:pPr>
    </w:p>
    <w:p w14:paraId="58371FB4" w14:textId="77777777" w:rsidR="001F0A86" w:rsidRPr="007D21A2" w:rsidRDefault="00A071B8">
      <w:pPr>
        <w:pStyle w:val="Nagwek1"/>
        <w:ind w:left="1520" w:right="1574"/>
        <w:rPr>
          <w:rFonts w:ascii="Calibri" w:hAnsi="Calibri" w:cs="Calibri"/>
          <w:lang w:val="pl-PL"/>
        </w:rPr>
      </w:pPr>
      <w:r w:rsidRPr="007D21A2">
        <w:rPr>
          <w:rFonts w:ascii="Calibri" w:hAnsi="Calibri" w:cs="Calibri"/>
          <w:lang w:val="pl-PL"/>
        </w:rPr>
        <w:t xml:space="preserve">Dyrektor </w:t>
      </w:r>
      <w:r w:rsidR="000825CB" w:rsidRPr="007D21A2">
        <w:rPr>
          <w:rFonts w:ascii="Calibri" w:hAnsi="Calibri" w:cs="Calibri"/>
          <w:lang w:val="pl-PL"/>
        </w:rPr>
        <w:t xml:space="preserve">Samodzielnego Publicznego Zakładu Opieki Zdrowotnej </w:t>
      </w:r>
      <w:r w:rsidR="0096284C" w:rsidRPr="007D21A2">
        <w:rPr>
          <w:rFonts w:ascii="Calibri" w:hAnsi="Calibri" w:cs="Calibri"/>
          <w:lang w:val="pl-PL"/>
        </w:rPr>
        <w:t>w Radziejowie, ul. Szpitalna 3</w:t>
      </w:r>
    </w:p>
    <w:p w14:paraId="55C814E1" w14:textId="77777777" w:rsidR="001F0A86" w:rsidRPr="007D21A2" w:rsidRDefault="00A071B8">
      <w:pPr>
        <w:ind w:left="392" w:right="446"/>
        <w:jc w:val="center"/>
        <w:rPr>
          <w:rFonts w:ascii="Calibri" w:hAnsi="Calibri" w:cs="Calibri"/>
          <w:b/>
          <w:sz w:val="24"/>
          <w:lang w:val="pl-PL"/>
        </w:rPr>
      </w:pPr>
      <w:r w:rsidRPr="007D21A2">
        <w:rPr>
          <w:rFonts w:ascii="Calibri" w:hAnsi="Calibri" w:cs="Calibri"/>
          <w:b/>
          <w:sz w:val="24"/>
          <w:lang w:val="pl-PL"/>
        </w:rPr>
        <w:t xml:space="preserve">działając na podstawie art. 26 ustawy z dnia 15 kwietnia 2011 r. o działalności leczniczej </w:t>
      </w:r>
      <w:r w:rsidR="00E34EB4">
        <w:rPr>
          <w:rFonts w:ascii="Calibri" w:hAnsi="Calibri" w:cs="Calibri"/>
          <w:b/>
          <w:sz w:val="24"/>
          <w:lang w:val="pl-PL"/>
        </w:rPr>
        <w:t xml:space="preserve">  </w:t>
      </w:r>
      <w:r w:rsidR="009D22C1">
        <w:rPr>
          <w:rFonts w:ascii="Calibri" w:hAnsi="Calibri" w:cs="Calibri"/>
          <w:b/>
          <w:sz w:val="24"/>
          <w:lang w:val="pl-PL"/>
        </w:rPr>
        <w:t xml:space="preserve">                  </w:t>
      </w:r>
      <w:r w:rsidRPr="007D21A2">
        <w:rPr>
          <w:rFonts w:ascii="Calibri" w:hAnsi="Calibri" w:cs="Calibri"/>
          <w:b/>
          <w:sz w:val="24"/>
          <w:lang w:val="pl-PL"/>
        </w:rPr>
        <w:t>(</w:t>
      </w:r>
      <w:r w:rsidR="00696166" w:rsidRPr="00696166">
        <w:rPr>
          <w:rFonts w:ascii="Calibri" w:hAnsi="Calibri" w:cs="Calibri"/>
          <w:b/>
          <w:sz w:val="24"/>
          <w:lang w:val="pl-PL"/>
        </w:rPr>
        <w:t xml:space="preserve"> Dz. U. z 202</w:t>
      </w:r>
      <w:r w:rsidR="00221346">
        <w:rPr>
          <w:rFonts w:ascii="Calibri" w:hAnsi="Calibri" w:cs="Calibri"/>
          <w:b/>
          <w:sz w:val="24"/>
          <w:lang w:val="pl-PL"/>
        </w:rPr>
        <w:t>6</w:t>
      </w:r>
      <w:r w:rsidR="00696166" w:rsidRPr="00696166">
        <w:rPr>
          <w:rFonts w:ascii="Calibri" w:hAnsi="Calibri" w:cs="Calibri"/>
          <w:b/>
          <w:sz w:val="24"/>
          <w:lang w:val="pl-PL"/>
        </w:rPr>
        <w:t xml:space="preserve"> r. poz. </w:t>
      </w:r>
      <w:r w:rsidR="00221346">
        <w:rPr>
          <w:rFonts w:ascii="Calibri" w:hAnsi="Calibri" w:cs="Calibri"/>
          <w:b/>
          <w:sz w:val="24"/>
          <w:lang w:val="pl-PL"/>
        </w:rPr>
        <w:t>156</w:t>
      </w:r>
      <w:r w:rsidRPr="007D21A2">
        <w:rPr>
          <w:rFonts w:ascii="Calibri" w:hAnsi="Calibri" w:cs="Calibri"/>
          <w:b/>
          <w:sz w:val="24"/>
          <w:lang w:val="pl-PL"/>
        </w:rPr>
        <w:t>)</w:t>
      </w:r>
    </w:p>
    <w:p w14:paraId="77D5E96E" w14:textId="77777777" w:rsidR="001F0A86" w:rsidRPr="007D21A2" w:rsidRDefault="001F0A86">
      <w:pPr>
        <w:pStyle w:val="Tekstpodstawowy"/>
        <w:spacing w:before="5"/>
        <w:ind w:left="0" w:firstLine="0"/>
        <w:jc w:val="left"/>
        <w:rPr>
          <w:rFonts w:ascii="Calibri" w:hAnsi="Calibri" w:cs="Calibri"/>
          <w:b/>
          <w:sz w:val="24"/>
          <w:lang w:val="pl-PL"/>
        </w:rPr>
      </w:pPr>
    </w:p>
    <w:p w14:paraId="64691E2A" w14:textId="77777777" w:rsidR="001F0A86" w:rsidRPr="007D21A2" w:rsidRDefault="00A071B8">
      <w:pPr>
        <w:pStyle w:val="Akapitzlist"/>
        <w:numPr>
          <w:ilvl w:val="0"/>
          <w:numId w:val="1"/>
        </w:numPr>
        <w:tabs>
          <w:tab w:val="left" w:pos="542"/>
        </w:tabs>
        <w:ind w:right="118"/>
        <w:jc w:val="both"/>
        <w:rPr>
          <w:rFonts w:ascii="Calibri" w:hAnsi="Calibri" w:cs="Calibri"/>
          <w:lang w:val="pl-PL"/>
        </w:rPr>
      </w:pPr>
      <w:r w:rsidRPr="007D21A2">
        <w:rPr>
          <w:rFonts w:ascii="Calibri" w:hAnsi="Calibri" w:cs="Calibri"/>
          <w:lang w:val="pl-PL"/>
        </w:rPr>
        <w:t>Ogłasza konkurs oraz zaprasza do składania ofert i uczestniczenia w konkursie poprzedzającym zawarcie umowy na udzielanie świadczeń zdrowotnych w</w:t>
      </w:r>
      <w:r w:rsidR="0096284C" w:rsidRPr="007D21A2">
        <w:rPr>
          <w:rFonts w:ascii="Calibri" w:hAnsi="Calibri" w:cs="Calibri"/>
          <w:lang w:val="pl-PL"/>
        </w:rPr>
        <w:t xml:space="preserve"> </w:t>
      </w:r>
      <w:r w:rsidRPr="007D21A2">
        <w:rPr>
          <w:rFonts w:ascii="Calibri" w:hAnsi="Calibri" w:cs="Calibri"/>
          <w:lang w:val="pl-PL"/>
        </w:rPr>
        <w:t>zakresie:</w:t>
      </w:r>
    </w:p>
    <w:p w14:paraId="2FB71F2E" w14:textId="77777777" w:rsidR="00E13732" w:rsidRPr="00E13732" w:rsidRDefault="00E13732" w:rsidP="00E13732">
      <w:pPr>
        <w:tabs>
          <w:tab w:val="left" w:pos="360"/>
        </w:tabs>
        <w:jc w:val="both"/>
        <w:rPr>
          <w:rFonts w:ascii="Calibri" w:hAnsi="Calibri" w:cs="Calibri"/>
          <w:b/>
          <w:u w:val="single"/>
        </w:rPr>
      </w:pPr>
      <w:r w:rsidRPr="00E13732">
        <w:rPr>
          <w:rFonts w:ascii="Calibri" w:hAnsi="Calibri" w:cs="Calibri"/>
          <w:b/>
          <w:u w:val="single"/>
          <w:lang w:val="pl-PL"/>
        </w:rPr>
        <w:t xml:space="preserve">Radiologii i Diagnostyki Obrazowej </w:t>
      </w:r>
      <w:r w:rsidRPr="00E13732">
        <w:rPr>
          <w:rFonts w:ascii="Calibri" w:hAnsi="Calibri" w:cs="Calibri"/>
          <w:b/>
          <w:u w:val="single"/>
        </w:rPr>
        <w:t xml:space="preserve">w </w:t>
      </w:r>
      <w:proofErr w:type="spellStart"/>
      <w:r w:rsidRPr="00E13732">
        <w:rPr>
          <w:rFonts w:ascii="Calibri" w:hAnsi="Calibri" w:cs="Calibri"/>
          <w:b/>
          <w:u w:val="single"/>
        </w:rPr>
        <w:t>Dziale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Diagnostyki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lub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poza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Działem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diagnostyki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w </w:t>
      </w:r>
      <w:proofErr w:type="spellStart"/>
      <w:r w:rsidRPr="00E13732">
        <w:rPr>
          <w:rFonts w:ascii="Calibri" w:hAnsi="Calibri" w:cs="Calibri"/>
          <w:b/>
          <w:u w:val="single"/>
        </w:rPr>
        <w:t>ramach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teleradiologii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w </w:t>
      </w:r>
      <w:proofErr w:type="spellStart"/>
      <w:r w:rsidRPr="00E13732">
        <w:rPr>
          <w:rFonts w:ascii="Calibri" w:hAnsi="Calibri" w:cs="Calibri"/>
          <w:b/>
          <w:u w:val="single"/>
        </w:rPr>
        <w:t>Samodzielnym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</w:t>
      </w:r>
      <w:proofErr w:type="spellStart"/>
      <w:r w:rsidRPr="00E13732">
        <w:rPr>
          <w:rFonts w:ascii="Calibri" w:hAnsi="Calibri" w:cs="Calibri"/>
          <w:b/>
          <w:u w:val="single"/>
        </w:rPr>
        <w:t>Publicznym</w:t>
      </w:r>
      <w:proofErr w:type="spellEnd"/>
      <w:r w:rsidRPr="00E13732">
        <w:rPr>
          <w:rFonts w:ascii="Calibri" w:hAnsi="Calibri" w:cs="Calibri"/>
          <w:b/>
          <w:u w:val="single"/>
        </w:rPr>
        <w:t xml:space="preserve"> Zakładzie Opieki Zdrowotnej w </w:t>
      </w:r>
      <w:proofErr w:type="spellStart"/>
      <w:r w:rsidRPr="00E13732">
        <w:rPr>
          <w:rFonts w:ascii="Calibri" w:hAnsi="Calibri" w:cs="Calibri"/>
          <w:b/>
          <w:u w:val="single"/>
        </w:rPr>
        <w:t>Radziejowie</w:t>
      </w:r>
      <w:proofErr w:type="spellEnd"/>
    </w:p>
    <w:p w14:paraId="1F33ED19" w14:textId="77777777" w:rsidR="001F0A86" w:rsidRPr="00E13732" w:rsidRDefault="001F0A86">
      <w:pPr>
        <w:pStyle w:val="Tekstpodstawowy"/>
        <w:ind w:left="541" w:right="116" w:firstLine="0"/>
        <w:rPr>
          <w:rFonts w:ascii="Calibri" w:hAnsi="Calibri" w:cs="Calibri"/>
        </w:rPr>
      </w:pPr>
    </w:p>
    <w:p w14:paraId="261B9334" w14:textId="24D58D6C" w:rsidR="001F0A86" w:rsidRPr="002171A4" w:rsidRDefault="00A071B8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before="1" w:line="252" w:lineRule="exact"/>
        <w:ind w:hanging="420"/>
        <w:rPr>
          <w:rFonts w:ascii="Calibri" w:hAnsi="Calibri" w:cs="Calibri"/>
          <w:b/>
          <w:color w:val="000000" w:themeColor="text1"/>
          <w:lang w:val="pl-PL"/>
        </w:rPr>
      </w:pPr>
      <w:r w:rsidRPr="007D21A2">
        <w:rPr>
          <w:rFonts w:ascii="Calibri" w:hAnsi="Calibri" w:cs="Calibri"/>
          <w:lang w:val="pl-PL"/>
        </w:rPr>
        <w:t>Czas trwania umowy</w:t>
      </w:r>
      <w:r w:rsidRPr="002171A4">
        <w:rPr>
          <w:rFonts w:ascii="Calibri" w:hAnsi="Calibri" w:cs="Calibri"/>
          <w:color w:val="000000" w:themeColor="text1"/>
          <w:lang w:val="pl-PL"/>
        </w:rPr>
        <w:t xml:space="preserve">: 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>1.</w:t>
      </w:r>
      <w:r w:rsidR="00756269" w:rsidRPr="002171A4">
        <w:rPr>
          <w:rFonts w:ascii="Calibri" w:hAnsi="Calibri" w:cs="Calibri"/>
          <w:b/>
          <w:color w:val="000000" w:themeColor="text1"/>
          <w:lang w:val="pl-PL"/>
        </w:rPr>
        <w:t>0</w:t>
      </w:r>
      <w:r w:rsidR="009D0118">
        <w:rPr>
          <w:rFonts w:ascii="Calibri" w:hAnsi="Calibri" w:cs="Calibri"/>
          <w:b/>
          <w:color w:val="000000" w:themeColor="text1"/>
          <w:lang w:val="pl-PL"/>
        </w:rPr>
        <w:t>5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>.202</w:t>
      </w:r>
      <w:r w:rsidR="00E10432" w:rsidRPr="002171A4">
        <w:rPr>
          <w:rFonts w:ascii="Calibri" w:hAnsi="Calibri" w:cs="Calibri"/>
          <w:b/>
          <w:color w:val="000000" w:themeColor="text1"/>
          <w:lang w:val="pl-PL"/>
        </w:rPr>
        <w:t>6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 xml:space="preserve"> r. do 3</w:t>
      </w:r>
      <w:r w:rsidR="009D0118">
        <w:rPr>
          <w:rFonts w:ascii="Calibri" w:hAnsi="Calibri" w:cs="Calibri"/>
          <w:b/>
          <w:color w:val="000000" w:themeColor="text1"/>
          <w:lang w:val="pl-PL"/>
        </w:rPr>
        <w:t>0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>.0</w:t>
      </w:r>
      <w:r w:rsidR="009D0118">
        <w:rPr>
          <w:rFonts w:ascii="Calibri" w:hAnsi="Calibri" w:cs="Calibri"/>
          <w:b/>
          <w:color w:val="000000" w:themeColor="text1"/>
          <w:lang w:val="pl-PL"/>
        </w:rPr>
        <w:t>4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>.202</w:t>
      </w:r>
      <w:r w:rsidR="00221346" w:rsidRPr="002171A4">
        <w:rPr>
          <w:rFonts w:ascii="Calibri" w:hAnsi="Calibri" w:cs="Calibri"/>
          <w:b/>
          <w:color w:val="000000" w:themeColor="text1"/>
          <w:lang w:val="pl-PL"/>
        </w:rPr>
        <w:t>9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 xml:space="preserve"> r.</w:t>
      </w:r>
    </w:p>
    <w:p w14:paraId="0AEAF16F" w14:textId="6E71C584" w:rsidR="001F0A86" w:rsidRPr="002171A4" w:rsidRDefault="00A071B8">
      <w:pPr>
        <w:pStyle w:val="Akapitzlist"/>
        <w:numPr>
          <w:ilvl w:val="0"/>
          <w:numId w:val="1"/>
        </w:numPr>
        <w:tabs>
          <w:tab w:val="left" w:pos="565"/>
          <w:tab w:val="left" w:pos="566"/>
        </w:tabs>
        <w:spacing w:line="252" w:lineRule="exact"/>
        <w:ind w:left="566" w:hanging="434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Czas rozpoczęcia udzielania świadczeń od</w:t>
      </w:r>
      <w:r w:rsidR="00696166" w:rsidRPr="002171A4">
        <w:rPr>
          <w:rFonts w:ascii="Calibri" w:hAnsi="Calibri" w:cs="Calibri"/>
          <w:color w:val="000000" w:themeColor="text1"/>
          <w:lang w:val="pl-PL"/>
        </w:rPr>
        <w:t xml:space="preserve">  1 </w:t>
      </w:r>
      <w:r w:rsidR="00814A11">
        <w:rPr>
          <w:rFonts w:ascii="Calibri" w:hAnsi="Calibri" w:cs="Calibri"/>
          <w:color w:val="000000" w:themeColor="text1"/>
          <w:lang w:val="pl-PL"/>
        </w:rPr>
        <w:t xml:space="preserve">maja </w:t>
      </w:r>
      <w:r w:rsidR="00696166" w:rsidRPr="002171A4">
        <w:rPr>
          <w:rFonts w:ascii="Calibri" w:hAnsi="Calibri" w:cs="Calibri"/>
          <w:color w:val="000000" w:themeColor="text1"/>
          <w:lang w:val="pl-PL"/>
        </w:rPr>
        <w:t>202</w:t>
      </w:r>
      <w:r w:rsidR="00E10432" w:rsidRPr="002171A4">
        <w:rPr>
          <w:rFonts w:ascii="Calibri" w:hAnsi="Calibri" w:cs="Calibri"/>
          <w:color w:val="000000" w:themeColor="text1"/>
          <w:lang w:val="pl-PL"/>
        </w:rPr>
        <w:t>6</w:t>
      </w:r>
      <w:r w:rsidR="00E34EB4" w:rsidRPr="002171A4">
        <w:rPr>
          <w:rFonts w:ascii="Calibri" w:hAnsi="Calibri" w:cs="Calibri"/>
          <w:color w:val="000000" w:themeColor="text1"/>
          <w:lang w:val="pl-PL"/>
        </w:rPr>
        <w:t xml:space="preserve"> r.</w:t>
      </w:r>
      <w:r w:rsidRPr="002171A4">
        <w:rPr>
          <w:rFonts w:ascii="Calibri" w:hAnsi="Calibri" w:cs="Calibri"/>
          <w:color w:val="000000" w:themeColor="text1"/>
          <w:lang w:val="pl-PL"/>
        </w:rPr>
        <w:t xml:space="preserve"> lub inny obustronnie ustalony przez</w:t>
      </w:r>
      <w:r w:rsidR="0096284C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color w:val="000000" w:themeColor="text1"/>
          <w:spacing w:val="-3"/>
          <w:lang w:val="pl-PL"/>
        </w:rPr>
        <w:t>strony.</w:t>
      </w:r>
    </w:p>
    <w:p w14:paraId="723CE3FF" w14:textId="77777777" w:rsidR="001F0A86" w:rsidRPr="002171A4" w:rsidRDefault="00A071B8">
      <w:pPr>
        <w:pStyle w:val="Akapitzlist"/>
        <w:numPr>
          <w:ilvl w:val="0"/>
          <w:numId w:val="1"/>
        </w:numPr>
        <w:tabs>
          <w:tab w:val="left" w:pos="565"/>
          <w:tab w:val="left" w:pos="566"/>
        </w:tabs>
        <w:spacing w:before="1" w:line="252" w:lineRule="exact"/>
        <w:ind w:left="566" w:hanging="434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Oferty w zamkniętych kopertach, oznaczonych imieniem i nazwiskiem / nazwą oferenta oraz</w:t>
      </w:r>
      <w:r w:rsidR="0096284C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color w:val="000000" w:themeColor="text1"/>
          <w:lang w:val="pl-PL"/>
        </w:rPr>
        <w:t>napisem:</w:t>
      </w:r>
    </w:p>
    <w:p w14:paraId="2503A214" w14:textId="77777777" w:rsidR="00756269" w:rsidRPr="002171A4" w:rsidRDefault="00756269" w:rsidP="00756269">
      <w:pPr>
        <w:pStyle w:val="Akapitzlist"/>
        <w:tabs>
          <w:tab w:val="left" w:pos="565"/>
          <w:tab w:val="left" w:pos="566"/>
        </w:tabs>
        <w:spacing w:before="1" w:line="252" w:lineRule="exact"/>
        <w:ind w:left="566" w:firstLine="0"/>
        <w:jc w:val="left"/>
        <w:rPr>
          <w:rFonts w:ascii="Calibri" w:hAnsi="Calibri" w:cs="Calibri"/>
          <w:color w:val="000000" w:themeColor="text1"/>
          <w:lang w:val="pl-PL"/>
        </w:rPr>
      </w:pPr>
    </w:p>
    <w:p w14:paraId="176D973C" w14:textId="096F1ED5" w:rsidR="001F0A86" w:rsidRPr="002171A4" w:rsidRDefault="00A071B8">
      <w:pPr>
        <w:pStyle w:val="Nagwek2"/>
        <w:ind w:right="789"/>
        <w:jc w:val="center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 xml:space="preserve">„Postępowanie konkursowe </w:t>
      </w:r>
      <w:r w:rsidR="00AD46AA" w:rsidRPr="002171A4">
        <w:rPr>
          <w:rFonts w:ascii="Calibri" w:hAnsi="Calibri" w:cs="Calibri"/>
          <w:color w:val="000000" w:themeColor="text1"/>
          <w:lang w:val="pl-PL"/>
        </w:rPr>
        <w:t xml:space="preserve">nr  </w:t>
      </w:r>
      <w:r w:rsidR="009D0118">
        <w:rPr>
          <w:rFonts w:ascii="Calibri" w:hAnsi="Calibri" w:cs="Calibri"/>
          <w:color w:val="000000" w:themeColor="text1"/>
          <w:lang w:val="pl-PL"/>
        </w:rPr>
        <w:t>2</w:t>
      </w:r>
      <w:r w:rsidR="00AD46AA" w:rsidRPr="002171A4">
        <w:rPr>
          <w:rFonts w:ascii="Calibri" w:hAnsi="Calibri" w:cs="Calibri"/>
          <w:color w:val="000000" w:themeColor="text1"/>
          <w:lang w:val="pl-PL"/>
        </w:rPr>
        <w:t>/K</w:t>
      </w:r>
      <w:r w:rsidR="00696166" w:rsidRPr="002171A4">
        <w:rPr>
          <w:rFonts w:ascii="Calibri" w:hAnsi="Calibri" w:cs="Calibri"/>
          <w:color w:val="000000" w:themeColor="text1"/>
          <w:lang w:val="pl-PL"/>
        </w:rPr>
        <w:t xml:space="preserve"> /202</w:t>
      </w:r>
      <w:r w:rsidR="00764705" w:rsidRPr="002171A4">
        <w:rPr>
          <w:rFonts w:ascii="Calibri" w:hAnsi="Calibri" w:cs="Calibri"/>
          <w:color w:val="000000" w:themeColor="text1"/>
          <w:lang w:val="pl-PL"/>
        </w:rPr>
        <w:t>6</w:t>
      </w:r>
    </w:p>
    <w:p w14:paraId="624F9496" w14:textId="77777777" w:rsidR="001F0A86" w:rsidRPr="002171A4" w:rsidRDefault="00A071B8" w:rsidP="00E13732">
      <w:pPr>
        <w:spacing w:before="1"/>
        <w:ind w:left="2300" w:right="1574"/>
        <w:jc w:val="center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 xml:space="preserve">Konkurs ofert na udzielenie świadczeń zdrowotnych w zakresie: </w:t>
      </w:r>
    </w:p>
    <w:p w14:paraId="22043CC0" w14:textId="77777777" w:rsidR="00E13732" w:rsidRPr="002171A4" w:rsidRDefault="00E13732" w:rsidP="00E13732">
      <w:pPr>
        <w:tabs>
          <w:tab w:val="left" w:pos="360"/>
        </w:tabs>
        <w:jc w:val="both"/>
        <w:rPr>
          <w:rFonts w:ascii="Calibri" w:hAnsi="Calibri" w:cs="Calibri"/>
          <w:b/>
          <w:color w:val="000000" w:themeColor="text1"/>
          <w:u w:val="single"/>
        </w:rPr>
      </w:pPr>
      <w:r w:rsidRPr="002171A4">
        <w:rPr>
          <w:rFonts w:ascii="Calibri" w:hAnsi="Calibri" w:cs="Calibri"/>
          <w:b/>
          <w:color w:val="000000" w:themeColor="text1"/>
          <w:u w:val="single"/>
          <w:lang w:val="pl-PL"/>
        </w:rPr>
        <w:t xml:space="preserve">,,Radiologii i Diagnostyki Obrazowej </w:t>
      </w:r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w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Dziale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Diagnostyki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lub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poza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Działem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diagnostyki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w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ramach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teleradiologii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w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Samodzielnym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Publicznym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 Zakładzie Opieki Zdrowotnej w </w:t>
      </w:r>
      <w:proofErr w:type="spellStart"/>
      <w:r w:rsidRPr="002171A4">
        <w:rPr>
          <w:rFonts w:ascii="Calibri" w:hAnsi="Calibri" w:cs="Calibri"/>
          <w:b/>
          <w:color w:val="000000" w:themeColor="text1"/>
          <w:u w:val="single"/>
        </w:rPr>
        <w:t>Radziejowie</w:t>
      </w:r>
      <w:proofErr w:type="spellEnd"/>
      <w:r w:rsidRPr="002171A4">
        <w:rPr>
          <w:rFonts w:ascii="Calibri" w:hAnsi="Calibri" w:cs="Calibri"/>
          <w:b/>
          <w:color w:val="000000" w:themeColor="text1"/>
          <w:u w:val="single"/>
        </w:rPr>
        <w:t xml:space="preserve">“ </w:t>
      </w:r>
    </w:p>
    <w:p w14:paraId="179B47B3" w14:textId="77777777" w:rsidR="001F0A86" w:rsidRPr="002171A4" w:rsidRDefault="001F0A86">
      <w:pPr>
        <w:pStyle w:val="Tekstpodstawowy"/>
        <w:ind w:left="0" w:firstLine="0"/>
        <w:jc w:val="left"/>
        <w:rPr>
          <w:rFonts w:ascii="Calibri" w:hAnsi="Calibri" w:cs="Calibri"/>
          <w:b/>
          <w:color w:val="000000" w:themeColor="text1"/>
          <w:sz w:val="24"/>
        </w:rPr>
      </w:pPr>
    </w:p>
    <w:p w14:paraId="3B1A6F7A" w14:textId="0937FDB2" w:rsidR="001F0A86" w:rsidRPr="002171A4" w:rsidRDefault="00A071B8">
      <w:pPr>
        <w:spacing w:before="209"/>
        <w:ind w:left="541" w:right="110"/>
        <w:jc w:val="both"/>
        <w:rPr>
          <w:rFonts w:ascii="Calibri" w:hAnsi="Calibri" w:cs="Calibri"/>
          <w:b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 xml:space="preserve">należy    składać    w    </w:t>
      </w:r>
      <w:r w:rsidR="00C60FCA" w:rsidRPr="002171A4">
        <w:rPr>
          <w:rFonts w:ascii="Calibri" w:hAnsi="Calibri" w:cs="Calibri"/>
          <w:b/>
          <w:color w:val="000000" w:themeColor="text1"/>
          <w:lang w:val="pl-PL"/>
        </w:rPr>
        <w:t>siedzibie Szpitala, ul. Szpitalna 3, w dziale Administracji, I piętro, sekretariat</w:t>
      </w:r>
      <w:r w:rsidR="0096284C" w:rsidRPr="002171A4">
        <w:rPr>
          <w:rFonts w:ascii="Calibri" w:hAnsi="Calibri" w:cs="Calibri"/>
          <w:b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b/>
          <w:color w:val="000000" w:themeColor="text1"/>
          <w:lang w:val="pl-PL"/>
        </w:rPr>
        <w:t xml:space="preserve">    </w:t>
      </w:r>
      <w:r w:rsidR="0096284C" w:rsidRPr="002171A4">
        <w:rPr>
          <w:rFonts w:ascii="Calibri" w:hAnsi="Calibri" w:cs="Calibri"/>
          <w:color w:val="000000" w:themeColor="text1"/>
          <w:lang w:val="pl-PL"/>
        </w:rPr>
        <w:t>Samodzielnego Publicznego Zakładu Opieki Zdrowotnej w Radziejowie,</w:t>
      </w:r>
      <w:r w:rsidRPr="002171A4">
        <w:rPr>
          <w:rFonts w:ascii="Calibri" w:hAnsi="Calibri" w:cs="Calibri"/>
          <w:color w:val="000000" w:themeColor="text1"/>
          <w:lang w:val="pl-PL"/>
        </w:rPr>
        <w:t xml:space="preserve"> lub przesłać pocztą (ul. </w:t>
      </w:r>
      <w:r w:rsidR="0096284C" w:rsidRPr="002171A4">
        <w:rPr>
          <w:rFonts w:ascii="Calibri" w:hAnsi="Calibri" w:cs="Calibri"/>
          <w:color w:val="000000" w:themeColor="text1"/>
          <w:lang w:val="pl-PL"/>
        </w:rPr>
        <w:t>Szpitalna 3, 88-200 Radziejów</w:t>
      </w:r>
      <w:r w:rsidRPr="002171A4">
        <w:rPr>
          <w:rFonts w:ascii="Calibri" w:hAnsi="Calibri" w:cs="Calibri"/>
          <w:color w:val="000000" w:themeColor="text1"/>
          <w:lang w:val="pl-PL"/>
        </w:rPr>
        <w:t xml:space="preserve">), w terminie </w:t>
      </w:r>
      <w:r w:rsidRPr="002171A4">
        <w:rPr>
          <w:rFonts w:ascii="Calibri" w:hAnsi="Calibri" w:cs="Calibri"/>
          <w:b/>
          <w:color w:val="000000" w:themeColor="text1"/>
          <w:u w:val="single"/>
          <w:lang w:val="pl-PL"/>
        </w:rPr>
        <w:t>do dnia</w:t>
      </w:r>
      <w:r w:rsidR="00E34EB4" w:rsidRPr="002171A4">
        <w:rPr>
          <w:rFonts w:ascii="Calibri" w:hAnsi="Calibri" w:cs="Calibri"/>
          <w:b/>
          <w:color w:val="000000" w:themeColor="text1"/>
          <w:u w:val="single"/>
          <w:lang w:val="pl-PL"/>
        </w:rPr>
        <w:t xml:space="preserve"> </w:t>
      </w:r>
      <w:r w:rsidR="009D0118">
        <w:rPr>
          <w:rFonts w:ascii="Calibri" w:hAnsi="Calibri" w:cs="Calibri"/>
          <w:b/>
          <w:color w:val="000000" w:themeColor="text1"/>
          <w:spacing w:val="-3"/>
          <w:u w:val="single"/>
          <w:lang w:val="pl-PL"/>
        </w:rPr>
        <w:t>24 kwietnia</w:t>
      </w:r>
      <w:r w:rsidR="00696166" w:rsidRPr="002171A4">
        <w:rPr>
          <w:rFonts w:ascii="Calibri" w:hAnsi="Calibri" w:cs="Calibri"/>
          <w:b/>
          <w:color w:val="000000" w:themeColor="text1"/>
          <w:spacing w:val="-3"/>
          <w:u w:val="single"/>
          <w:lang w:val="pl-PL"/>
        </w:rPr>
        <w:t xml:space="preserve"> 202</w:t>
      </w:r>
      <w:r w:rsidR="00E10432" w:rsidRPr="002171A4">
        <w:rPr>
          <w:rFonts w:ascii="Calibri" w:hAnsi="Calibri" w:cs="Calibri"/>
          <w:b/>
          <w:color w:val="000000" w:themeColor="text1"/>
          <w:spacing w:val="-3"/>
          <w:u w:val="single"/>
          <w:lang w:val="pl-PL"/>
        </w:rPr>
        <w:t>6</w:t>
      </w:r>
      <w:r w:rsidR="00696166" w:rsidRPr="002171A4">
        <w:rPr>
          <w:rFonts w:ascii="Calibri" w:hAnsi="Calibri" w:cs="Calibri"/>
          <w:b/>
          <w:color w:val="000000" w:themeColor="text1"/>
          <w:spacing w:val="-3"/>
          <w:u w:val="single"/>
          <w:lang w:val="pl-PL"/>
        </w:rPr>
        <w:t xml:space="preserve"> r. </w:t>
      </w:r>
      <w:r w:rsidR="00E34EB4" w:rsidRPr="002171A4">
        <w:rPr>
          <w:rFonts w:ascii="Calibri" w:hAnsi="Calibri" w:cs="Calibri"/>
          <w:b/>
          <w:color w:val="000000" w:themeColor="text1"/>
          <w:spacing w:val="-3"/>
          <w:u w:val="single"/>
          <w:lang w:val="pl-PL"/>
        </w:rPr>
        <w:t xml:space="preserve"> </w:t>
      </w:r>
      <w:r w:rsidRPr="002171A4">
        <w:rPr>
          <w:rFonts w:ascii="Calibri" w:hAnsi="Calibri" w:cs="Calibri"/>
          <w:b/>
          <w:color w:val="000000" w:themeColor="text1"/>
          <w:u w:val="single"/>
          <w:lang w:val="pl-PL"/>
        </w:rPr>
        <w:t xml:space="preserve">do godz. </w:t>
      </w:r>
      <w:r w:rsidR="00E34EB4" w:rsidRPr="002171A4">
        <w:rPr>
          <w:rFonts w:ascii="Calibri" w:hAnsi="Calibri" w:cs="Calibri"/>
          <w:b/>
          <w:color w:val="000000" w:themeColor="text1"/>
          <w:u w:val="single"/>
          <w:lang w:val="pl-PL"/>
        </w:rPr>
        <w:t>14:00.</w:t>
      </w:r>
    </w:p>
    <w:p w14:paraId="00335FCF" w14:textId="77777777" w:rsidR="001F0A86" w:rsidRPr="002171A4" w:rsidRDefault="00A071B8">
      <w:pPr>
        <w:pStyle w:val="Tekstpodstawowy"/>
        <w:spacing w:line="252" w:lineRule="exact"/>
        <w:ind w:left="541" w:firstLine="0"/>
        <w:jc w:val="left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W przypadku przesłania oferty pocztą, napis należy umieścić na kopercie wewnętrznej.</w:t>
      </w:r>
    </w:p>
    <w:p w14:paraId="4DEF3C6C" w14:textId="77777777" w:rsidR="00764705" w:rsidRPr="002171A4" w:rsidRDefault="00A071B8">
      <w:pPr>
        <w:pStyle w:val="Akapitzlist"/>
        <w:numPr>
          <w:ilvl w:val="0"/>
          <w:numId w:val="1"/>
        </w:numPr>
        <w:tabs>
          <w:tab w:val="left" w:pos="542"/>
        </w:tabs>
        <w:spacing w:before="1"/>
        <w:ind w:right="121"/>
        <w:jc w:val="both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Szczegółowe warunki konkursu ofert, wzór formularza ofert</w:t>
      </w:r>
      <w:r w:rsidR="00764705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color w:val="000000" w:themeColor="text1"/>
          <w:lang w:val="pl-PL"/>
        </w:rPr>
        <w:t xml:space="preserve">można pobrać ze strony internetowej udzielającego zamówienie: </w:t>
      </w:r>
      <w:hyperlink r:id="rId5" w:history="1">
        <w:r w:rsidR="00764705" w:rsidRPr="002171A4">
          <w:rPr>
            <w:rStyle w:val="Hipercze"/>
            <w:rFonts w:ascii="Calibri" w:hAnsi="Calibri" w:cs="Calibri"/>
            <w:color w:val="000000" w:themeColor="text1"/>
          </w:rPr>
          <w:t>http://szpitalradziejow.pl</w:t>
        </w:r>
      </w:hyperlink>
      <w:r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="00696166" w:rsidRPr="002171A4">
        <w:rPr>
          <w:rFonts w:ascii="Calibri" w:hAnsi="Calibri" w:cs="Calibri"/>
          <w:color w:val="000000" w:themeColor="text1"/>
          <w:lang w:val="pl-PL"/>
        </w:rPr>
        <w:t xml:space="preserve">w </w:t>
      </w:r>
      <w:r w:rsidR="00E13732" w:rsidRPr="002171A4">
        <w:rPr>
          <w:rFonts w:ascii="Calibri" w:hAnsi="Calibri" w:cs="Calibri"/>
          <w:color w:val="000000" w:themeColor="text1"/>
          <w:lang w:val="pl-PL"/>
        </w:rPr>
        <w:t>zakładce:</w:t>
      </w:r>
      <w:r w:rsidR="00696166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="00764705" w:rsidRPr="002171A4">
        <w:rPr>
          <w:rFonts w:ascii="Calibri" w:hAnsi="Calibri" w:cs="Calibri"/>
          <w:color w:val="000000" w:themeColor="text1"/>
          <w:lang w:val="pl-PL"/>
        </w:rPr>
        <w:t>O nas</w:t>
      </w:r>
      <w:r w:rsidR="00A32941" w:rsidRPr="002171A4">
        <w:rPr>
          <w:rFonts w:ascii="Calibri" w:hAnsi="Calibri" w:cs="Calibri"/>
          <w:color w:val="000000" w:themeColor="text1"/>
          <w:lang w:val="pl-PL"/>
        </w:rPr>
        <w:t>, Konkursy ofert.</w:t>
      </w:r>
    </w:p>
    <w:p w14:paraId="6DEDEC3A" w14:textId="414A2D9C" w:rsidR="001F0A86" w:rsidRPr="002171A4" w:rsidRDefault="009D22C1">
      <w:pPr>
        <w:pStyle w:val="Akapitzlist"/>
        <w:numPr>
          <w:ilvl w:val="0"/>
          <w:numId w:val="1"/>
        </w:numPr>
        <w:tabs>
          <w:tab w:val="left" w:pos="542"/>
        </w:tabs>
        <w:ind w:right="112"/>
        <w:jc w:val="both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Otwarcie ofert nastąpi</w:t>
      </w:r>
      <w:r w:rsidR="00A071B8" w:rsidRPr="002171A4">
        <w:rPr>
          <w:rFonts w:ascii="Calibri" w:hAnsi="Calibri" w:cs="Calibri"/>
          <w:color w:val="000000" w:themeColor="text1"/>
          <w:lang w:val="pl-PL"/>
        </w:rPr>
        <w:t xml:space="preserve">   </w:t>
      </w:r>
      <w:r w:rsidRPr="002171A4">
        <w:rPr>
          <w:rFonts w:ascii="Calibri" w:hAnsi="Calibri" w:cs="Calibri"/>
          <w:color w:val="000000" w:themeColor="text1"/>
          <w:lang w:val="pl-PL"/>
        </w:rPr>
        <w:t>w dniu</w:t>
      </w:r>
      <w:r w:rsidR="00A071B8" w:rsidRPr="002171A4">
        <w:rPr>
          <w:rFonts w:ascii="Calibri" w:hAnsi="Calibri" w:cs="Calibri"/>
          <w:color w:val="000000" w:themeColor="text1"/>
          <w:lang w:val="pl-PL"/>
        </w:rPr>
        <w:t xml:space="preserve">   </w:t>
      </w:r>
      <w:r w:rsidR="00696166" w:rsidRPr="002171A4">
        <w:rPr>
          <w:rFonts w:ascii="Calibri" w:hAnsi="Calibri" w:cs="Calibri"/>
          <w:b/>
          <w:color w:val="000000" w:themeColor="text1"/>
          <w:spacing w:val="-4"/>
          <w:lang w:val="pl-PL"/>
        </w:rPr>
        <w:t>2</w:t>
      </w:r>
      <w:r w:rsidR="009D0118">
        <w:rPr>
          <w:rFonts w:ascii="Calibri" w:hAnsi="Calibri" w:cs="Calibri"/>
          <w:b/>
          <w:color w:val="000000" w:themeColor="text1"/>
          <w:spacing w:val="-4"/>
          <w:lang w:val="pl-PL"/>
        </w:rPr>
        <w:t>4 kwietnia</w:t>
      </w:r>
      <w:r w:rsidR="00E10432" w:rsidRPr="002171A4">
        <w:rPr>
          <w:rFonts w:ascii="Calibri" w:hAnsi="Calibri" w:cs="Calibri"/>
          <w:b/>
          <w:color w:val="000000" w:themeColor="text1"/>
          <w:spacing w:val="-4"/>
          <w:lang w:val="pl-PL"/>
        </w:rPr>
        <w:t xml:space="preserve"> </w:t>
      </w:r>
      <w:r w:rsidR="00696166" w:rsidRPr="002171A4">
        <w:rPr>
          <w:rFonts w:ascii="Calibri" w:hAnsi="Calibri" w:cs="Calibri"/>
          <w:b/>
          <w:color w:val="000000" w:themeColor="text1"/>
          <w:spacing w:val="-4"/>
          <w:lang w:val="pl-PL"/>
        </w:rPr>
        <w:t>202</w:t>
      </w:r>
      <w:r w:rsidR="00E10432" w:rsidRPr="002171A4">
        <w:rPr>
          <w:rFonts w:ascii="Calibri" w:hAnsi="Calibri" w:cs="Calibri"/>
          <w:b/>
          <w:color w:val="000000" w:themeColor="text1"/>
          <w:spacing w:val="-4"/>
          <w:lang w:val="pl-PL"/>
        </w:rPr>
        <w:t>6</w:t>
      </w:r>
      <w:r w:rsidR="00696166" w:rsidRPr="002171A4">
        <w:rPr>
          <w:rFonts w:ascii="Calibri" w:hAnsi="Calibri" w:cs="Calibri"/>
          <w:b/>
          <w:color w:val="000000" w:themeColor="text1"/>
          <w:spacing w:val="-4"/>
          <w:lang w:val="pl-PL"/>
        </w:rPr>
        <w:t xml:space="preserve"> </w:t>
      </w:r>
      <w:r w:rsidRPr="002171A4">
        <w:rPr>
          <w:rFonts w:ascii="Calibri" w:hAnsi="Calibri" w:cs="Calibri"/>
          <w:b/>
          <w:color w:val="000000" w:themeColor="text1"/>
          <w:lang w:val="pl-PL"/>
        </w:rPr>
        <w:t>o godz.</w:t>
      </w:r>
      <w:r w:rsidR="00A071B8" w:rsidRPr="002171A4">
        <w:rPr>
          <w:rFonts w:ascii="Calibri" w:hAnsi="Calibri" w:cs="Calibri"/>
          <w:b/>
          <w:color w:val="000000" w:themeColor="text1"/>
          <w:lang w:val="pl-PL"/>
        </w:rPr>
        <w:t xml:space="preserve">  </w:t>
      </w:r>
      <w:r w:rsidR="00E34EB4" w:rsidRPr="002171A4">
        <w:rPr>
          <w:rFonts w:ascii="Calibri" w:hAnsi="Calibri" w:cs="Calibri"/>
          <w:b/>
          <w:color w:val="000000" w:themeColor="text1"/>
          <w:lang w:val="pl-PL"/>
        </w:rPr>
        <w:t>14:15</w:t>
      </w:r>
      <w:r w:rsidRPr="002171A4">
        <w:rPr>
          <w:rFonts w:ascii="Calibri" w:hAnsi="Calibri" w:cs="Calibri"/>
          <w:color w:val="000000" w:themeColor="text1"/>
          <w:lang w:val="pl-PL"/>
        </w:rPr>
        <w:t>, w Sali</w:t>
      </w:r>
      <w:r w:rsidR="00764FD0" w:rsidRPr="002171A4">
        <w:rPr>
          <w:rFonts w:ascii="Calibri" w:hAnsi="Calibri" w:cs="Calibri"/>
          <w:color w:val="000000" w:themeColor="text1"/>
          <w:lang w:val="pl-PL"/>
        </w:rPr>
        <w:t xml:space="preserve"> szkoleniowej </w:t>
      </w:r>
      <w:r w:rsidRPr="002171A4">
        <w:rPr>
          <w:rFonts w:ascii="Calibri" w:hAnsi="Calibri" w:cs="Calibri"/>
          <w:color w:val="000000" w:themeColor="text1"/>
          <w:lang w:val="pl-PL"/>
        </w:rPr>
        <w:t>(dział</w:t>
      </w:r>
      <w:r w:rsidR="00764FD0" w:rsidRPr="002171A4">
        <w:rPr>
          <w:rFonts w:ascii="Calibri" w:hAnsi="Calibri" w:cs="Calibri"/>
          <w:color w:val="000000" w:themeColor="text1"/>
          <w:lang w:val="pl-PL"/>
        </w:rPr>
        <w:t xml:space="preserve"> administracji, I piętro). </w:t>
      </w:r>
    </w:p>
    <w:p w14:paraId="5B8C51FF" w14:textId="40A6B8EB" w:rsidR="001F0A86" w:rsidRPr="002171A4" w:rsidRDefault="00A071B8">
      <w:pPr>
        <w:pStyle w:val="Akapitzlist"/>
        <w:numPr>
          <w:ilvl w:val="0"/>
          <w:numId w:val="1"/>
        </w:numPr>
        <w:tabs>
          <w:tab w:val="left" w:pos="542"/>
        </w:tabs>
        <w:ind w:right="115"/>
        <w:jc w:val="both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Komisja konkursowa rozstrzygnie konkurs ofert oraz ogłosi o rozstrzygnięciu konkursu ofert w</w:t>
      </w:r>
      <w:r w:rsidR="007D21A2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color w:val="000000" w:themeColor="text1"/>
          <w:lang w:val="pl-PL"/>
        </w:rPr>
        <w:t xml:space="preserve">terminie do dnia </w:t>
      </w:r>
      <w:r w:rsidR="009D0118">
        <w:rPr>
          <w:rFonts w:ascii="Calibri" w:hAnsi="Calibri" w:cs="Calibri"/>
          <w:b/>
          <w:color w:val="000000" w:themeColor="text1"/>
          <w:lang w:val="pl-PL"/>
        </w:rPr>
        <w:t>30 kwietnia</w:t>
      </w:r>
      <w:r w:rsidR="00E10432" w:rsidRPr="002171A4">
        <w:rPr>
          <w:rFonts w:ascii="Calibri" w:hAnsi="Calibri" w:cs="Calibri"/>
          <w:b/>
          <w:color w:val="000000" w:themeColor="text1"/>
          <w:lang w:val="pl-PL"/>
        </w:rPr>
        <w:t xml:space="preserve"> 2026 </w:t>
      </w:r>
      <w:r w:rsidR="00E34EB4" w:rsidRPr="002171A4">
        <w:rPr>
          <w:rFonts w:ascii="Calibri" w:hAnsi="Calibri" w:cs="Calibri"/>
          <w:b/>
          <w:color w:val="000000" w:themeColor="text1"/>
          <w:lang w:val="pl-PL"/>
        </w:rPr>
        <w:t>r</w:t>
      </w:r>
      <w:r w:rsidR="00A21A70" w:rsidRPr="002171A4">
        <w:rPr>
          <w:rFonts w:ascii="Calibri" w:hAnsi="Calibri" w:cs="Calibri"/>
          <w:b/>
          <w:color w:val="000000" w:themeColor="text1"/>
          <w:lang w:val="pl-PL"/>
        </w:rPr>
        <w:t>.</w:t>
      </w:r>
      <w:r w:rsidRPr="002171A4">
        <w:rPr>
          <w:rFonts w:ascii="Calibri" w:hAnsi="Calibri" w:cs="Calibri"/>
          <w:color w:val="000000" w:themeColor="text1"/>
          <w:lang w:val="pl-PL"/>
        </w:rPr>
        <w:t>, na stronie internetowej Udzielającego</w:t>
      </w:r>
      <w:r w:rsidR="007D21A2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color w:val="000000" w:themeColor="text1"/>
          <w:lang w:val="pl-PL"/>
        </w:rPr>
        <w:t>zamówienie.</w:t>
      </w:r>
    </w:p>
    <w:p w14:paraId="31329741" w14:textId="77777777" w:rsidR="001F0A86" w:rsidRPr="002171A4" w:rsidRDefault="00A071B8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line="252" w:lineRule="exact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 xml:space="preserve">Oferent jest związany ofertą w okresie </w:t>
      </w:r>
      <w:r w:rsidR="00696166" w:rsidRPr="002171A4">
        <w:rPr>
          <w:rFonts w:ascii="Calibri" w:hAnsi="Calibri" w:cs="Calibri"/>
          <w:color w:val="000000" w:themeColor="text1"/>
          <w:lang w:val="pl-PL"/>
        </w:rPr>
        <w:t xml:space="preserve">do </w:t>
      </w:r>
      <w:r w:rsidRPr="002171A4">
        <w:rPr>
          <w:rFonts w:ascii="Calibri" w:hAnsi="Calibri" w:cs="Calibri"/>
          <w:color w:val="000000" w:themeColor="text1"/>
          <w:lang w:val="pl-PL"/>
        </w:rPr>
        <w:t>30 dni od dnia upływu terminu składania</w:t>
      </w:r>
      <w:r w:rsidR="007D21A2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171A4">
        <w:rPr>
          <w:rFonts w:ascii="Calibri" w:hAnsi="Calibri" w:cs="Calibri"/>
          <w:color w:val="000000" w:themeColor="text1"/>
          <w:lang w:val="pl-PL"/>
        </w:rPr>
        <w:t>ofert.</w:t>
      </w:r>
    </w:p>
    <w:p w14:paraId="7CE15680" w14:textId="77777777" w:rsidR="001F0A86" w:rsidRPr="002171A4" w:rsidRDefault="00A071B8" w:rsidP="007D21A2">
      <w:pPr>
        <w:pStyle w:val="Akapitzlist"/>
        <w:numPr>
          <w:ilvl w:val="0"/>
          <w:numId w:val="1"/>
        </w:numPr>
        <w:tabs>
          <w:tab w:val="left" w:pos="542"/>
        </w:tabs>
        <w:spacing w:before="1"/>
        <w:ind w:right="122"/>
        <w:jc w:val="both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 xml:space="preserve">Dodatkowych informacji w sprawie konkursu udziela: </w:t>
      </w:r>
      <w:r w:rsidR="00A32941" w:rsidRPr="002171A4">
        <w:rPr>
          <w:rFonts w:ascii="Calibri" w:hAnsi="Calibri" w:cs="Calibri"/>
          <w:color w:val="000000" w:themeColor="text1"/>
          <w:lang w:val="pl-PL"/>
        </w:rPr>
        <w:t>Z-ca Dyrektora ds. Medycznych.</w:t>
      </w:r>
      <w:r w:rsidR="007D21A2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</w:p>
    <w:p w14:paraId="6BC06E0C" w14:textId="77777777" w:rsidR="001F0A86" w:rsidRPr="002171A4" w:rsidRDefault="00A071B8">
      <w:pPr>
        <w:pStyle w:val="Akapitzlist"/>
        <w:numPr>
          <w:ilvl w:val="0"/>
          <w:numId w:val="1"/>
        </w:numPr>
        <w:tabs>
          <w:tab w:val="left" w:pos="542"/>
        </w:tabs>
        <w:spacing w:before="1"/>
        <w:ind w:right="122"/>
        <w:jc w:val="both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Udzielający zamówienia zastrzega sobie prawo do odwołania konkursu lub przesunięcia terminu składani</w:t>
      </w:r>
      <w:r w:rsidR="007D21A2" w:rsidRPr="002171A4">
        <w:rPr>
          <w:rFonts w:ascii="Calibri" w:hAnsi="Calibri" w:cs="Calibri"/>
          <w:color w:val="000000" w:themeColor="text1"/>
          <w:lang w:val="pl-PL"/>
        </w:rPr>
        <w:t xml:space="preserve">a </w:t>
      </w:r>
      <w:r w:rsidRPr="002171A4">
        <w:rPr>
          <w:rFonts w:ascii="Calibri" w:hAnsi="Calibri" w:cs="Calibri"/>
          <w:color w:val="000000" w:themeColor="text1"/>
          <w:lang w:val="pl-PL"/>
        </w:rPr>
        <w:t>ofert.</w:t>
      </w:r>
    </w:p>
    <w:p w14:paraId="504AC4CF" w14:textId="77777777" w:rsidR="001F0A86" w:rsidRPr="002171A4" w:rsidRDefault="00A071B8">
      <w:pPr>
        <w:pStyle w:val="Akapitzlist"/>
        <w:numPr>
          <w:ilvl w:val="0"/>
          <w:numId w:val="1"/>
        </w:numPr>
        <w:tabs>
          <w:tab w:val="left" w:pos="542"/>
        </w:tabs>
        <w:ind w:right="121"/>
        <w:jc w:val="both"/>
        <w:rPr>
          <w:rFonts w:ascii="Calibri" w:hAnsi="Calibri" w:cs="Calibri"/>
          <w:color w:val="000000" w:themeColor="text1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>W toku postępowania, do czasu zakończenia postępowania, oferent może złożyć do Komisji konkursowej umotywowany protest w terminie 7 dni roboczych od dnia dokonania zaskarżonej czynności.</w:t>
      </w:r>
    </w:p>
    <w:p w14:paraId="5F6D1C2E" w14:textId="77777777" w:rsidR="001F0A86" w:rsidRPr="007D21A2" w:rsidRDefault="009D22C1">
      <w:pPr>
        <w:pStyle w:val="Akapitzlist"/>
        <w:numPr>
          <w:ilvl w:val="0"/>
          <w:numId w:val="1"/>
        </w:numPr>
        <w:tabs>
          <w:tab w:val="left" w:pos="542"/>
        </w:tabs>
        <w:ind w:right="122"/>
        <w:jc w:val="both"/>
        <w:rPr>
          <w:rFonts w:ascii="Calibri" w:hAnsi="Calibri" w:cs="Calibri"/>
          <w:lang w:val="pl-PL"/>
        </w:rPr>
      </w:pPr>
      <w:r w:rsidRPr="002171A4">
        <w:rPr>
          <w:rFonts w:ascii="Calibri" w:hAnsi="Calibri" w:cs="Calibri"/>
          <w:color w:val="000000" w:themeColor="text1"/>
          <w:lang w:val="pl-PL"/>
        </w:rPr>
        <w:t xml:space="preserve">Oferent ma prawo wniesienia </w:t>
      </w:r>
      <w:r w:rsidR="00E13732" w:rsidRPr="002171A4">
        <w:rPr>
          <w:rFonts w:ascii="Calibri" w:hAnsi="Calibri" w:cs="Calibri"/>
          <w:color w:val="000000" w:themeColor="text1"/>
          <w:lang w:val="pl-PL"/>
        </w:rPr>
        <w:t>do Dyrektora Samodzielnego</w:t>
      </w:r>
      <w:r w:rsidR="007D21A2" w:rsidRPr="002171A4">
        <w:rPr>
          <w:rFonts w:ascii="Calibri" w:hAnsi="Calibri" w:cs="Calibri"/>
          <w:color w:val="000000" w:themeColor="text1"/>
          <w:lang w:val="pl-PL"/>
        </w:rPr>
        <w:t xml:space="preserve"> </w:t>
      </w:r>
      <w:r w:rsidR="007D21A2" w:rsidRPr="007D21A2">
        <w:rPr>
          <w:rFonts w:ascii="Calibri" w:hAnsi="Calibri" w:cs="Calibri"/>
          <w:lang w:val="pl-PL"/>
        </w:rPr>
        <w:t>Publicznego Zakładu Opieki Zdrowotnej w Radziejowie</w:t>
      </w:r>
      <w:r w:rsidR="00A071B8" w:rsidRPr="007D21A2">
        <w:rPr>
          <w:rFonts w:ascii="Calibri" w:hAnsi="Calibri" w:cs="Calibri"/>
          <w:lang w:val="pl-PL"/>
        </w:rPr>
        <w:t>, w terminie 7 dni od dnia ogłoszenia o rozstrzygnięciu postępowania, odwołanie dotyczące rozstrzygnięcia postępowania. Odwołanie wniesione po terminie nie podlega</w:t>
      </w:r>
      <w:r w:rsidR="007D21A2" w:rsidRPr="007D21A2">
        <w:rPr>
          <w:rFonts w:ascii="Calibri" w:hAnsi="Calibri" w:cs="Calibri"/>
          <w:lang w:val="pl-PL"/>
        </w:rPr>
        <w:t xml:space="preserve"> </w:t>
      </w:r>
      <w:r w:rsidR="00A071B8" w:rsidRPr="007D21A2">
        <w:rPr>
          <w:rFonts w:ascii="Calibri" w:hAnsi="Calibri" w:cs="Calibri"/>
          <w:lang w:val="pl-PL"/>
        </w:rPr>
        <w:t>rozpatrzeniu.</w:t>
      </w:r>
    </w:p>
    <w:p w14:paraId="77DEE886" w14:textId="77777777" w:rsidR="000825CB" w:rsidRPr="000825CB" w:rsidRDefault="000825CB" w:rsidP="00DF17FA">
      <w:pPr>
        <w:pStyle w:val="Akapitzlist"/>
        <w:tabs>
          <w:tab w:val="left" w:pos="542"/>
        </w:tabs>
        <w:ind w:right="122" w:firstLine="0"/>
        <w:jc w:val="left"/>
        <w:rPr>
          <w:lang w:val="pl-PL"/>
        </w:rPr>
      </w:pPr>
    </w:p>
    <w:sectPr w:rsidR="000825CB" w:rsidRPr="000825CB" w:rsidSect="0097561F">
      <w:type w:val="continuous"/>
      <w:pgSz w:w="11900" w:h="16840"/>
      <w:pgMar w:top="4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D79B7"/>
    <w:multiLevelType w:val="hybridMultilevel"/>
    <w:tmpl w:val="713692FC"/>
    <w:lvl w:ilvl="0" w:tplc="6BC029B2">
      <w:start w:val="1"/>
      <w:numFmt w:val="decimal"/>
      <w:lvlText w:val="%1."/>
      <w:lvlJc w:val="left"/>
      <w:pPr>
        <w:ind w:left="542" w:hanging="426"/>
        <w:jc w:val="left"/>
      </w:pPr>
      <w:rPr>
        <w:rFonts w:ascii="Calibri" w:eastAsia="Times New Roman" w:hAnsi="Calibri" w:cs="Calibri" w:hint="default"/>
        <w:spacing w:val="-2"/>
        <w:w w:val="82"/>
        <w:sz w:val="22"/>
        <w:szCs w:val="22"/>
        <w:lang w:val="de-DE" w:eastAsia="de-DE" w:bidi="de-DE"/>
      </w:rPr>
    </w:lvl>
    <w:lvl w:ilvl="1" w:tplc="BA1A2FBE">
      <w:numFmt w:val="bullet"/>
      <w:lvlText w:val="•"/>
      <w:lvlJc w:val="left"/>
      <w:pPr>
        <w:ind w:left="1472" w:hanging="426"/>
      </w:pPr>
      <w:rPr>
        <w:rFonts w:hint="default"/>
        <w:lang w:val="de-DE" w:eastAsia="de-DE" w:bidi="de-DE"/>
      </w:rPr>
    </w:lvl>
    <w:lvl w:ilvl="2" w:tplc="0CEC1D5A">
      <w:numFmt w:val="bullet"/>
      <w:lvlText w:val="•"/>
      <w:lvlJc w:val="left"/>
      <w:pPr>
        <w:ind w:left="2404" w:hanging="426"/>
      </w:pPr>
      <w:rPr>
        <w:rFonts w:hint="default"/>
        <w:lang w:val="de-DE" w:eastAsia="de-DE" w:bidi="de-DE"/>
      </w:rPr>
    </w:lvl>
    <w:lvl w:ilvl="3" w:tplc="5B3C6032">
      <w:numFmt w:val="bullet"/>
      <w:lvlText w:val="•"/>
      <w:lvlJc w:val="left"/>
      <w:pPr>
        <w:ind w:left="3336" w:hanging="426"/>
      </w:pPr>
      <w:rPr>
        <w:rFonts w:hint="default"/>
        <w:lang w:val="de-DE" w:eastAsia="de-DE" w:bidi="de-DE"/>
      </w:rPr>
    </w:lvl>
    <w:lvl w:ilvl="4" w:tplc="D186B49E">
      <w:numFmt w:val="bullet"/>
      <w:lvlText w:val="•"/>
      <w:lvlJc w:val="left"/>
      <w:pPr>
        <w:ind w:left="4268" w:hanging="426"/>
      </w:pPr>
      <w:rPr>
        <w:rFonts w:hint="default"/>
        <w:lang w:val="de-DE" w:eastAsia="de-DE" w:bidi="de-DE"/>
      </w:rPr>
    </w:lvl>
    <w:lvl w:ilvl="5" w:tplc="A95499CA">
      <w:numFmt w:val="bullet"/>
      <w:lvlText w:val="•"/>
      <w:lvlJc w:val="left"/>
      <w:pPr>
        <w:ind w:left="5200" w:hanging="426"/>
      </w:pPr>
      <w:rPr>
        <w:rFonts w:hint="default"/>
        <w:lang w:val="de-DE" w:eastAsia="de-DE" w:bidi="de-DE"/>
      </w:rPr>
    </w:lvl>
    <w:lvl w:ilvl="6" w:tplc="6556FCC6">
      <w:numFmt w:val="bullet"/>
      <w:lvlText w:val="•"/>
      <w:lvlJc w:val="left"/>
      <w:pPr>
        <w:ind w:left="6132" w:hanging="426"/>
      </w:pPr>
      <w:rPr>
        <w:rFonts w:hint="default"/>
        <w:lang w:val="de-DE" w:eastAsia="de-DE" w:bidi="de-DE"/>
      </w:rPr>
    </w:lvl>
    <w:lvl w:ilvl="7" w:tplc="031C85C0">
      <w:numFmt w:val="bullet"/>
      <w:lvlText w:val="•"/>
      <w:lvlJc w:val="left"/>
      <w:pPr>
        <w:ind w:left="7064" w:hanging="426"/>
      </w:pPr>
      <w:rPr>
        <w:rFonts w:hint="default"/>
        <w:lang w:val="de-DE" w:eastAsia="de-DE" w:bidi="de-DE"/>
      </w:rPr>
    </w:lvl>
    <w:lvl w:ilvl="8" w:tplc="AEA46466">
      <w:numFmt w:val="bullet"/>
      <w:lvlText w:val="•"/>
      <w:lvlJc w:val="left"/>
      <w:pPr>
        <w:ind w:left="7996" w:hanging="426"/>
      </w:pPr>
      <w:rPr>
        <w:rFonts w:hint="default"/>
        <w:lang w:val="de-DE" w:eastAsia="de-DE" w:bidi="de-DE"/>
      </w:rPr>
    </w:lvl>
  </w:abstractNum>
  <w:num w:numId="1" w16cid:durableId="6352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86"/>
    <w:rsid w:val="0004347E"/>
    <w:rsid w:val="00077878"/>
    <w:rsid w:val="000825CB"/>
    <w:rsid w:val="00182D1F"/>
    <w:rsid w:val="001F0A86"/>
    <w:rsid w:val="00203F8C"/>
    <w:rsid w:val="002171A4"/>
    <w:rsid w:val="00221346"/>
    <w:rsid w:val="0035456A"/>
    <w:rsid w:val="00446FAC"/>
    <w:rsid w:val="00504A58"/>
    <w:rsid w:val="00546804"/>
    <w:rsid w:val="005E61D7"/>
    <w:rsid w:val="0067041D"/>
    <w:rsid w:val="00696166"/>
    <w:rsid w:val="00756269"/>
    <w:rsid w:val="00764705"/>
    <w:rsid w:val="00764FD0"/>
    <w:rsid w:val="007D21A2"/>
    <w:rsid w:val="00814A11"/>
    <w:rsid w:val="00814A6C"/>
    <w:rsid w:val="00845BCB"/>
    <w:rsid w:val="008B3213"/>
    <w:rsid w:val="0096284C"/>
    <w:rsid w:val="0097561F"/>
    <w:rsid w:val="00997F82"/>
    <w:rsid w:val="009D0118"/>
    <w:rsid w:val="009D22C1"/>
    <w:rsid w:val="00A071B8"/>
    <w:rsid w:val="00A21A70"/>
    <w:rsid w:val="00A32941"/>
    <w:rsid w:val="00AA3312"/>
    <w:rsid w:val="00AD46AA"/>
    <w:rsid w:val="00C60FCA"/>
    <w:rsid w:val="00D20488"/>
    <w:rsid w:val="00D5382D"/>
    <w:rsid w:val="00DF17FA"/>
    <w:rsid w:val="00E10432"/>
    <w:rsid w:val="00E13732"/>
    <w:rsid w:val="00E34EB4"/>
    <w:rsid w:val="00E9026B"/>
    <w:rsid w:val="00F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39BD"/>
  <w15:docId w15:val="{C43F01A5-4D32-4E86-9818-CD4F51CB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7561F"/>
    <w:rPr>
      <w:rFonts w:ascii="Times New Roman" w:eastAsia="Times New Roman" w:hAnsi="Times New Roman" w:cs="Times New Roman"/>
      <w:lang w:val="de-DE" w:eastAsia="de-DE" w:bidi="de-DE"/>
    </w:rPr>
  </w:style>
  <w:style w:type="paragraph" w:styleId="Nagwek1">
    <w:name w:val="heading 1"/>
    <w:basedOn w:val="Normalny"/>
    <w:uiPriority w:val="1"/>
    <w:qFormat/>
    <w:rsid w:val="0097561F"/>
    <w:pPr>
      <w:ind w:left="392" w:right="446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rsid w:val="0097561F"/>
    <w:pPr>
      <w:spacing w:line="252" w:lineRule="exact"/>
      <w:ind w:left="15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7561F"/>
    <w:pPr>
      <w:ind w:left="542" w:hanging="426"/>
      <w:jc w:val="both"/>
    </w:pPr>
  </w:style>
  <w:style w:type="paragraph" w:styleId="Akapitzlist">
    <w:name w:val="List Paragraph"/>
    <w:basedOn w:val="Normalny"/>
    <w:uiPriority w:val="1"/>
    <w:qFormat/>
    <w:rsid w:val="0097561F"/>
    <w:pPr>
      <w:ind w:left="542" w:hanging="426"/>
      <w:jc w:val="both"/>
    </w:pPr>
  </w:style>
  <w:style w:type="paragraph" w:customStyle="1" w:styleId="TableParagraph">
    <w:name w:val="Table Paragraph"/>
    <w:basedOn w:val="Normalny"/>
    <w:uiPriority w:val="1"/>
    <w:qFormat/>
    <w:rsid w:val="0097561F"/>
  </w:style>
  <w:style w:type="character" w:styleId="Hipercze">
    <w:name w:val="Hyperlink"/>
    <w:basedOn w:val="Domylnaczcionkaakapitu"/>
    <w:uiPriority w:val="99"/>
    <w:unhideWhenUsed/>
    <w:rsid w:val="0096284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zpitalradzi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 Mikołajczak</cp:lastModifiedBy>
  <cp:revision>18</cp:revision>
  <cp:lastPrinted>2026-04-09T07:22:00Z</cp:lastPrinted>
  <dcterms:created xsi:type="dcterms:W3CDTF">2021-07-14T10:03:00Z</dcterms:created>
  <dcterms:modified xsi:type="dcterms:W3CDTF">2026-04-09T07:22:00Z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2019-04-25T00:00:00Z</vt:filetime>
  </property>
</Properties>
</file>